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教师查询监考安排操作手册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浏览器推荐：建议使用Google浏览器或360极速模式。</w:t>
      </w:r>
    </w:p>
    <w:p>
      <w:pPr>
        <w:pStyle w:val="2"/>
        <w:jc w:val="left"/>
      </w:pPr>
      <w:r>
        <w:rPr>
          <w:rFonts w:hint="eastAsia" w:ascii="宋体" w:hAnsi="宋体" w:eastAsia="宋体"/>
          <w:sz w:val="21"/>
          <w:szCs w:val="21"/>
        </w:rPr>
        <w:t>1.1在浏览器U</w:t>
      </w:r>
      <w:r>
        <w:rPr>
          <w:rFonts w:ascii="宋体" w:hAnsi="宋体" w:eastAsia="宋体"/>
          <w:sz w:val="21"/>
          <w:szCs w:val="21"/>
        </w:rPr>
        <w:t>RL</w:t>
      </w:r>
      <w:r>
        <w:rPr>
          <w:rFonts w:hint="eastAsia" w:ascii="宋体" w:hAnsi="宋体" w:eastAsia="宋体"/>
          <w:sz w:val="21"/>
          <w:szCs w:val="21"/>
        </w:rPr>
        <w:t>地址中输出：</w:t>
      </w:r>
      <w:r>
        <w:fldChar w:fldCharType="begin"/>
      </w:r>
      <w:r>
        <w:instrText xml:space="preserve"> HYPERLINK "http://ehall.gypec.edu.cn/new/index.html" </w:instrText>
      </w:r>
      <w:r>
        <w:fldChar w:fldCharType="separate"/>
      </w:r>
      <w:r>
        <w:rPr>
          <w:rStyle w:val="5"/>
          <w:rFonts w:ascii="宋体" w:hAnsi="宋体" w:eastAsia="宋体"/>
          <w:sz w:val="21"/>
          <w:szCs w:val="21"/>
        </w:rPr>
        <w:t>http://ehall.gypec.edu.cn/</w:t>
      </w:r>
      <w:r>
        <w:rPr>
          <w:rStyle w:val="5"/>
          <w:rFonts w:ascii="宋体" w:hAnsi="宋体" w:eastAsia="宋体"/>
          <w:sz w:val="21"/>
          <w:szCs w:val="21"/>
        </w:rPr>
        <w:fldChar w:fldCharType="end"/>
      </w:r>
    </w:p>
    <w:p>
      <w:r>
        <w:drawing>
          <wp:inline distT="0" distB="0" distL="0" distR="0">
            <wp:extent cx="7074535" cy="340677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</w:rPr>
        <w:t>1.2输出用户名与密码：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用户名为教职工工号；密码为:</w:t>
      </w: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Gyyz@@+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身份证后六位，有X为大写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）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6557010" cy="316293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系统首先及教务应用A</w:t>
      </w:r>
      <w:r>
        <w:rPr>
          <w:rFonts w:ascii="宋体" w:hAnsi="宋体" w:eastAsia="宋体"/>
          <w:sz w:val="24"/>
          <w:szCs w:val="24"/>
        </w:rPr>
        <w:t>PP</w:t>
      </w:r>
    </w:p>
    <w:p>
      <w:pPr>
        <w:jc w:val="center"/>
      </w:pPr>
      <w:r>
        <w:drawing>
          <wp:inline distT="0" distB="0" distL="0" distR="0">
            <wp:extent cx="6816725" cy="331914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三、找到我的监考安排。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197725" cy="2195195"/>
            <wp:effectExtent l="0" t="0" r="317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四、按照显示的时间进入考场监考。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195820" cy="3775075"/>
            <wp:effectExtent l="0" t="0" r="508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283" w:bottom="1440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941FAA"/>
    <w:multiLevelType w:val="multilevel"/>
    <w:tmpl w:val="35941FAA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000000"/>
    <w:rsid w:val="101B5C76"/>
    <w:rsid w:val="253E617E"/>
    <w:rsid w:val="38991B6D"/>
    <w:rsid w:val="3E6646AB"/>
    <w:rsid w:val="45FD6836"/>
    <w:rsid w:val="68D7505C"/>
    <w:rsid w:val="7DE7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2020-12-23T07:59:00Z</dcterms:created>
  <dc:creator>Administrator</dc:creator>
  <cp:lastModifiedBy>青青子衿</cp:lastModifiedBy>
  <dcterms:modified xsi:type="dcterms:W3CDTF">2022-06-16T13:57:56Z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4FDA17AD35C644BD8C153DF14F79CF44</vt:lpwstr>
  </property>
</Properties>
</file>