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缓考申请操作流程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学生使用个人账号及密码登录学校教务系统，如图1</w:t>
      </w:r>
    </w:p>
    <w:p>
      <w:pPr>
        <w:numPr>
          <w:numId w:val="0"/>
        </w:num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（网址：http://ehall.gypec.edu.cn/</w:t>
      </w:r>
      <w:r>
        <w:rPr>
          <w:rFonts w:hint="eastAsia"/>
          <w:sz w:val="28"/>
          <w:szCs w:val="36"/>
          <w:lang w:val="en-US" w:eastAsia="zh-CN"/>
        </w:rPr>
        <w:t>）</w:t>
      </w:r>
    </w:p>
    <w:p>
      <w:pPr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5262880" cy="2696845"/>
            <wp:effectExtent l="0" t="0" r="1397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9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图1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在搜索框中搜索『缓考申请』或在可用应用中查找</w:t>
      </w:r>
      <w:r>
        <w:rPr>
          <w:rFonts w:hint="eastAsia"/>
          <w:sz w:val="28"/>
          <w:szCs w:val="36"/>
          <w:lang w:val="en-US" w:eastAsia="zh-CN"/>
        </w:rPr>
        <w:t>『</w:t>
      </w:r>
      <w:r>
        <w:rPr>
          <w:rFonts w:hint="eastAsia"/>
          <w:sz w:val="28"/>
          <w:szCs w:val="36"/>
          <w:lang w:val="en-US" w:eastAsia="zh-CN"/>
        </w:rPr>
        <w:t>缓考申请</w:t>
      </w:r>
      <w:r>
        <w:rPr>
          <w:rFonts w:hint="eastAsia"/>
          <w:sz w:val="28"/>
          <w:szCs w:val="36"/>
          <w:lang w:val="en-US" w:eastAsia="zh-CN"/>
        </w:rPr>
        <w:t>』，如图2</w:t>
      </w:r>
    </w:p>
    <w:p>
      <w:pPr>
        <w:numPr>
          <w:numId w:val="0"/>
        </w:numPr>
        <w:ind w:leftChars="0"/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5274310" cy="3033395"/>
            <wp:effectExtent l="0" t="0" r="2540" b="146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sz w:val="28"/>
          <w:szCs w:val="36"/>
        </w:rPr>
      </w:pPr>
      <w:r>
        <w:rPr>
          <w:rFonts w:hint="eastAsia"/>
          <w:sz w:val="21"/>
          <w:szCs w:val="24"/>
          <w:lang w:val="en-US" w:eastAsia="zh-CN"/>
        </w:rPr>
        <w:t>图2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点击</w:t>
      </w:r>
      <w:r>
        <w:rPr>
          <w:rFonts w:hint="eastAsia"/>
          <w:sz w:val="28"/>
          <w:szCs w:val="36"/>
          <w:lang w:val="en-US" w:eastAsia="zh-CN"/>
        </w:rPr>
        <w:t>『</w:t>
      </w:r>
      <w:r>
        <w:rPr>
          <w:rFonts w:hint="eastAsia"/>
          <w:sz w:val="28"/>
          <w:szCs w:val="36"/>
          <w:lang w:val="en-US" w:eastAsia="zh-CN"/>
        </w:rPr>
        <w:t>申请</w:t>
      </w:r>
      <w:r>
        <w:rPr>
          <w:rFonts w:hint="eastAsia"/>
          <w:sz w:val="28"/>
          <w:szCs w:val="36"/>
          <w:lang w:val="en-US" w:eastAsia="zh-CN"/>
        </w:rPr>
        <w:t>』</w:t>
      </w:r>
      <w:r>
        <w:rPr>
          <w:rFonts w:hint="eastAsia"/>
          <w:sz w:val="28"/>
          <w:szCs w:val="36"/>
          <w:lang w:val="en-US" w:eastAsia="zh-CN"/>
        </w:rPr>
        <w:t>按钮，选择需要申请缓考的课程，同时上传相应的缓考申请事由印证资料</w:t>
      </w:r>
      <w:r>
        <w:rPr>
          <w:rFonts w:hint="eastAsia"/>
          <w:sz w:val="28"/>
          <w:szCs w:val="36"/>
          <w:lang w:val="en-US" w:eastAsia="zh-CN"/>
        </w:rPr>
        <w:t>，如图3</w:t>
      </w:r>
      <w:r>
        <w:rPr>
          <w:rFonts w:hint="eastAsia"/>
          <w:sz w:val="28"/>
          <w:szCs w:val="36"/>
          <w:lang w:val="en-US" w:eastAsia="zh-CN"/>
        </w:rPr>
        <w:t>。提交后，可以在该界面查看当前申请流程所处节点。</w:t>
      </w:r>
    </w:p>
    <w:p>
      <w:pPr>
        <w:numPr>
          <w:numId w:val="0"/>
        </w:numPr>
        <w:ind w:leftChars="0"/>
        <w:rPr>
          <w:sz w:val="28"/>
          <w:szCs w:val="36"/>
        </w:rPr>
      </w:pPr>
      <w:r>
        <w:rPr>
          <w:sz w:val="28"/>
          <w:szCs w:val="36"/>
        </w:rPr>
        <w:drawing>
          <wp:inline distT="0" distB="0" distL="114300" distR="114300">
            <wp:extent cx="5261610" cy="3150235"/>
            <wp:effectExtent l="0" t="0" r="1524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1"/>
          <w:szCs w:val="24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>图3</w:t>
      </w:r>
    </w:p>
    <w:p>
      <w:pPr>
        <w:jc w:val="center"/>
        <w:rPr>
          <w:rFonts w:hint="default"/>
          <w:sz w:val="21"/>
          <w:szCs w:val="24"/>
          <w:lang w:val="en-US" w:eastAsia="zh-CN"/>
        </w:rPr>
      </w:pPr>
      <w:bookmarkStart w:id="0" w:name="_GoBack"/>
      <w:bookmarkEnd w:id="0"/>
    </w:p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4.系部教务科相关负责人登录教务系统</w:t>
      </w:r>
      <w:r>
        <w:rPr>
          <w:rFonts w:hint="eastAsia"/>
          <w:sz w:val="28"/>
          <w:szCs w:val="36"/>
          <w:lang w:val="en-US" w:eastAsia="zh-CN"/>
        </w:rPr>
        <w:t>『</w:t>
      </w:r>
      <w:r>
        <w:rPr>
          <w:rFonts w:hint="eastAsia"/>
          <w:sz w:val="28"/>
          <w:szCs w:val="36"/>
          <w:lang w:val="en-US" w:eastAsia="zh-CN"/>
        </w:rPr>
        <w:t>缓考申请</w:t>
      </w:r>
      <w:r>
        <w:rPr>
          <w:rFonts w:hint="eastAsia"/>
          <w:sz w:val="28"/>
          <w:szCs w:val="36"/>
          <w:lang w:val="en-US" w:eastAsia="zh-CN"/>
        </w:rPr>
        <w:t>』</w:t>
      </w:r>
      <w:r>
        <w:rPr>
          <w:rFonts w:hint="eastAsia"/>
          <w:sz w:val="28"/>
          <w:szCs w:val="36"/>
          <w:lang w:val="en-US" w:eastAsia="zh-CN"/>
        </w:rPr>
        <w:t>模块进行审核，审核通过，流程结束；审核不通过，申请理由充分则通知学生重新上传完整的证明材料，重新审核；申请理由不充分则直接告知学生不予通过理由，结束流程。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93F0F0"/>
    <w:multiLevelType w:val="singleLevel"/>
    <w:tmpl w:val="3C93F0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7D83"/>
    <w:rsid w:val="43742722"/>
    <w:rsid w:val="6703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2021-11-29T07:08:00Z</dcterms:created>
  <dc:creator>JWC01</dc:creator>
  <cp:lastModifiedBy>青青子衿</cp:lastModifiedBy>
  <dcterms:modified xsi:type="dcterms:W3CDTF">2021-11-29T13:14:46Z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D389D3E432AE48A383AAB4FF226E7DCB</vt:lpwstr>
  </property>
</Properties>
</file>